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2B" w:rsidRPr="00DF2C80" w:rsidRDefault="002B352B" w:rsidP="002B352B">
      <w:pPr>
        <w:rPr>
          <w:rFonts w:ascii="Arial" w:hAnsi="Arial" w:cs="Arial"/>
          <w:b/>
          <w:bCs/>
        </w:rPr>
      </w:pPr>
      <w:r w:rsidRPr="00DF2C80">
        <w:rPr>
          <w:rFonts w:ascii="Arial" w:hAnsi="Arial" w:cs="Arial"/>
          <w:b/>
          <w:bCs/>
        </w:rPr>
        <w:t xml:space="preserve">NTDT </w:t>
      </w:r>
      <w:proofErr w:type="gramStart"/>
      <w:r w:rsidRPr="00DF2C80">
        <w:rPr>
          <w:rFonts w:ascii="Arial" w:hAnsi="Arial" w:cs="Arial"/>
          <w:b/>
        </w:rPr>
        <w:t>40364</w:t>
      </w:r>
      <w:r w:rsidRPr="00DF2C80">
        <w:rPr>
          <w:rFonts w:ascii="Arial" w:hAnsi="Arial" w:cs="Arial"/>
          <w:b/>
          <w:bCs/>
        </w:rPr>
        <w:t xml:space="preserve">  Supervised</w:t>
      </w:r>
      <w:proofErr w:type="gramEnd"/>
      <w:r w:rsidRPr="00DF2C80">
        <w:rPr>
          <w:rFonts w:ascii="Arial" w:hAnsi="Arial" w:cs="Arial"/>
          <w:b/>
          <w:bCs/>
        </w:rPr>
        <w:t xml:space="preserve"> Practice in Community Nutrition</w:t>
      </w:r>
    </w:p>
    <w:p w:rsidR="002B352B" w:rsidRPr="00DF2C80" w:rsidRDefault="002B352B" w:rsidP="002B352B">
      <w:pPr>
        <w:rPr>
          <w:rFonts w:ascii="Arial" w:hAnsi="Arial" w:cs="Arial"/>
          <w:b/>
        </w:rPr>
      </w:pPr>
      <w:r w:rsidRPr="00DF2C80">
        <w:rPr>
          <w:rFonts w:ascii="Arial" w:hAnsi="Arial" w:cs="Arial"/>
          <w:bCs/>
        </w:rPr>
        <w:t>Texas Christian University</w:t>
      </w:r>
    </w:p>
    <w:p w:rsidR="002B352B" w:rsidRPr="00DF2C80" w:rsidRDefault="002B352B" w:rsidP="002B352B">
      <w:pPr>
        <w:rPr>
          <w:rFonts w:ascii="Arial" w:hAnsi="Arial" w:cs="Arial"/>
          <w:b/>
        </w:rPr>
      </w:pPr>
    </w:p>
    <w:p w:rsidR="002B352B" w:rsidRPr="00DF2C80" w:rsidRDefault="002B352B" w:rsidP="002B352B">
      <w:pPr>
        <w:rPr>
          <w:rFonts w:ascii="Arial" w:hAnsi="Arial" w:cs="Arial"/>
          <w:b/>
        </w:rPr>
      </w:pPr>
    </w:p>
    <w:p w:rsidR="002B352B" w:rsidRDefault="00674ACA" w:rsidP="002B352B">
      <w:pPr>
        <w:rPr>
          <w:rFonts w:ascii="Arial" w:hAnsi="Arial" w:cs="Arial"/>
          <w:b/>
        </w:rPr>
      </w:pPr>
      <w:r w:rsidRPr="00DF2C80">
        <w:rPr>
          <w:rFonts w:ascii="Arial" w:hAnsi="Arial" w:cs="Arial"/>
          <w:b/>
        </w:rPr>
        <w:t>Learning Experience</w:t>
      </w:r>
      <w:r w:rsidR="002B352B" w:rsidRPr="00DF2C80">
        <w:rPr>
          <w:rFonts w:ascii="Arial" w:hAnsi="Arial" w:cs="Arial"/>
          <w:b/>
        </w:rPr>
        <w:tab/>
      </w:r>
      <w:r w:rsidR="00657DE8">
        <w:rPr>
          <w:rFonts w:ascii="Arial" w:hAnsi="Arial" w:cs="Arial"/>
          <w:b/>
        </w:rPr>
        <w:t xml:space="preserve">Professional Development </w:t>
      </w:r>
      <w:r w:rsidR="0059664B">
        <w:rPr>
          <w:rFonts w:ascii="Arial" w:hAnsi="Arial" w:cs="Arial"/>
          <w:b/>
        </w:rPr>
        <w:t>in Dietetics</w:t>
      </w:r>
    </w:p>
    <w:p w:rsidR="000524B1" w:rsidRDefault="000524B1" w:rsidP="002B352B">
      <w:pPr>
        <w:rPr>
          <w:rFonts w:ascii="Arial" w:hAnsi="Arial" w:cs="Arial"/>
          <w:b/>
        </w:rPr>
      </w:pPr>
    </w:p>
    <w:p w:rsidR="00076CC8" w:rsidRPr="00DF2C80" w:rsidRDefault="002B352B" w:rsidP="00076CC8">
      <w:pPr>
        <w:rPr>
          <w:rFonts w:ascii="Arial" w:hAnsi="Arial" w:cs="Arial"/>
          <w:b/>
          <w:color w:val="000000"/>
        </w:rPr>
      </w:pPr>
      <w:r w:rsidRPr="00DF2C80">
        <w:rPr>
          <w:rFonts w:ascii="Arial" w:hAnsi="Arial" w:cs="Arial"/>
          <w:b/>
          <w:color w:val="000000"/>
        </w:rPr>
        <w:t>Supervised Practice Experiences - Learning Outcomes and Competencies</w:t>
      </w:r>
    </w:p>
    <w:p w:rsidR="00076CC8" w:rsidRPr="00DF2C80" w:rsidRDefault="002B352B" w:rsidP="00076CC8">
      <w:pPr>
        <w:rPr>
          <w:rFonts w:ascii="Arial" w:eastAsia="Calibri" w:hAnsi="Arial" w:cs="Arial"/>
          <w:b/>
          <w:color w:val="000000"/>
        </w:rPr>
      </w:pPr>
      <w:r w:rsidRPr="00DF2C80">
        <w:rPr>
          <w:rFonts w:ascii="Arial" w:hAnsi="Arial" w:cs="Arial"/>
        </w:rPr>
        <w:t xml:space="preserve">Students will </w:t>
      </w:r>
      <w:r w:rsidR="00DC7A66">
        <w:rPr>
          <w:rFonts w:ascii="Arial" w:hAnsi="Arial" w:cs="Arial"/>
        </w:rPr>
        <w:t xml:space="preserve">complete the following assignments related to </w:t>
      </w:r>
      <w:r w:rsidR="000524B1">
        <w:rPr>
          <w:rFonts w:ascii="Arial" w:hAnsi="Arial" w:cs="Arial"/>
        </w:rPr>
        <w:t>professional development</w:t>
      </w:r>
      <w:r w:rsidR="0059664B">
        <w:rPr>
          <w:rFonts w:ascii="Arial" w:hAnsi="Arial" w:cs="Arial"/>
        </w:rPr>
        <w:t xml:space="preserve"> in dietetics: (1) update and finalize your resume, (2) complete a mock interview, and (3) develop a digital portfolio. Students will </w:t>
      </w:r>
      <w:r w:rsidRPr="00DF2C80">
        <w:rPr>
          <w:rFonts w:ascii="Arial" w:hAnsi="Arial" w:cs="Arial"/>
        </w:rPr>
        <w:t>schedule a</w:t>
      </w:r>
      <w:r w:rsidR="00076CC8" w:rsidRPr="00DF2C80">
        <w:rPr>
          <w:rFonts w:ascii="Arial" w:hAnsi="Arial" w:cs="Arial"/>
        </w:rPr>
        <w:t xml:space="preserve">n appointment </w:t>
      </w:r>
      <w:r w:rsidRPr="00DF2C80">
        <w:rPr>
          <w:rFonts w:ascii="Arial" w:hAnsi="Arial" w:cs="Arial"/>
        </w:rPr>
        <w:t xml:space="preserve">with University Career Services </w:t>
      </w:r>
      <w:r w:rsidR="00F3532D" w:rsidRPr="00DF2C80">
        <w:rPr>
          <w:rFonts w:ascii="Arial" w:hAnsi="Arial" w:cs="Arial"/>
        </w:rPr>
        <w:t xml:space="preserve">(UCS) </w:t>
      </w:r>
      <w:r w:rsidRPr="00DF2C80">
        <w:rPr>
          <w:rFonts w:ascii="Arial" w:hAnsi="Arial" w:cs="Arial"/>
        </w:rPr>
        <w:t>for guidance on updating their professional resume</w:t>
      </w:r>
      <w:r w:rsidR="00076CC8" w:rsidRPr="00DF2C80">
        <w:rPr>
          <w:rFonts w:ascii="Arial" w:hAnsi="Arial" w:cs="Arial"/>
        </w:rPr>
        <w:t xml:space="preserve">. </w:t>
      </w:r>
      <w:r w:rsidR="00076CC8" w:rsidRPr="00DF2C80">
        <w:rPr>
          <w:rFonts w:ascii="Arial" w:eastAsia="Calibri" w:hAnsi="Arial" w:cs="Arial"/>
        </w:rPr>
        <w:t xml:space="preserve">Turn in a </w:t>
      </w:r>
      <w:r w:rsidR="00FA1303">
        <w:rPr>
          <w:rFonts w:ascii="Arial" w:eastAsia="Calibri" w:hAnsi="Arial" w:cs="Arial"/>
        </w:rPr>
        <w:t>draft</w:t>
      </w:r>
      <w:r w:rsidR="00076CC8" w:rsidRPr="00DF2C80">
        <w:rPr>
          <w:rFonts w:ascii="Arial" w:eastAsia="Calibri" w:hAnsi="Arial" w:cs="Arial"/>
        </w:rPr>
        <w:t xml:space="preserve"> copy of </w:t>
      </w:r>
      <w:r w:rsidR="00A75299" w:rsidRPr="00DF2C80">
        <w:rPr>
          <w:rFonts w:ascii="Arial" w:hAnsi="Arial" w:cs="Arial"/>
        </w:rPr>
        <w:t xml:space="preserve">your </w:t>
      </w:r>
      <w:r w:rsidR="00076CC8" w:rsidRPr="00DF2C80">
        <w:rPr>
          <w:rFonts w:ascii="Arial" w:eastAsia="Calibri" w:hAnsi="Arial" w:cs="Arial"/>
        </w:rPr>
        <w:t xml:space="preserve">current </w:t>
      </w:r>
      <w:r w:rsidR="00A75299" w:rsidRPr="00DF2C80">
        <w:rPr>
          <w:rFonts w:ascii="Arial" w:hAnsi="Arial" w:cs="Arial"/>
        </w:rPr>
        <w:t>r</w:t>
      </w:r>
      <w:r w:rsidR="00076CC8" w:rsidRPr="00DF2C80">
        <w:rPr>
          <w:rFonts w:ascii="Arial" w:eastAsia="Calibri" w:hAnsi="Arial" w:cs="Arial"/>
        </w:rPr>
        <w:t>esume with initialed suggestions/comments for change</w:t>
      </w:r>
      <w:r w:rsidR="00D01984" w:rsidRPr="00DF2C80">
        <w:rPr>
          <w:rFonts w:ascii="Arial" w:eastAsia="Calibri" w:hAnsi="Arial" w:cs="Arial"/>
        </w:rPr>
        <w:t xml:space="preserve">. Pay attention to professional appearance in formatting and design of final </w:t>
      </w:r>
      <w:r w:rsidR="00D01984" w:rsidRPr="00DF2C80">
        <w:rPr>
          <w:rFonts w:ascii="Arial" w:hAnsi="Arial" w:cs="Arial"/>
        </w:rPr>
        <w:t>r</w:t>
      </w:r>
      <w:r w:rsidR="00D01984" w:rsidRPr="00DF2C80">
        <w:rPr>
          <w:rFonts w:ascii="Arial" w:eastAsia="Calibri" w:hAnsi="Arial" w:cs="Arial"/>
        </w:rPr>
        <w:t xml:space="preserve">esume copy. </w:t>
      </w:r>
      <w:r w:rsidR="00D01984" w:rsidRPr="00DF2C80">
        <w:rPr>
          <w:rFonts w:ascii="Arial" w:hAnsi="Arial" w:cs="Arial"/>
        </w:rPr>
        <w:t xml:space="preserve">Drop Box and turn in </w:t>
      </w:r>
      <w:r w:rsidR="00A75299" w:rsidRPr="00DF2C80">
        <w:rPr>
          <w:rFonts w:ascii="Arial" w:hAnsi="Arial" w:cs="Arial"/>
        </w:rPr>
        <w:t xml:space="preserve">an updated/revised version </w:t>
      </w:r>
      <w:r w:rsidR="00D01984" w:rsidRPr="00DF2C80">
        <w:rPr>
          <w:rFonts w:ascii="Arial" w:hAnsi="Arial" w:cs="Arial"/>
        </w:rPr>
        <w:t xml:space="preserve">of your resume </w:t>
      </w:r>
      <w:r w:rsidR="00076CC8" w:rsidRPr="00DF2C80">
        <w:rPr>
          <w:rFonts w:ascii="Arial" w:eastAsia="Calibri" w:hAnsi="Arial" w:cs="Arial"/>
        </w:rPr>
        <w:t xml:space="preserve">following your consultation. </w:t>
      </w:r>
    </w:p>
    <w:p w:rsidR="00076CC8" w:rsidRPr="00DF2C80" w:rsidRDefault="00076CC8" w:rsidP="002B352B">
      <w:pPr>
        <w:rPr>
          <w:rFonts w:ascii="Arial" w:hAnsi="Arial" w:cs="Arial"/>
        </w:rPr>
      </w:pPr>
    </w:p>
    <w:p w:rsidR="0059664B" w:rsidRDefault="0059664B">
      <w:pPr>
        <w:rPr>
          <w:rFonts w:ascii="Arial" w:hAnsi="Arial" w:cs="Arial"/>
        </w:rPr>
      </w:pPr>
      <w:r>
        <w:rPr>
          <w:rFonts w:ascii="Arial" w:hAnsi="Arial" w:cs="Arial"/>
        </w:rPr>
        <w:t xml:space="preserve">Students </w:t>
      </w:r>
      <w:r w:rsidR="00076CC8" w:rsidRPr="00DF2C80">
        <w:rPr>
          <w:rFonts w:ascii="Arial" w:hAnsi="Arial" w:cs="Arial"/>
        </w:rPr>
        <w:t xml:space="preserve">will </w:t>
      </w:r>
      <w:r>
        <w:rPr>
          <w:rFonts w:ascii="Arial" w:hAnsi="Arial" w:cs="Arial"/>
        </w:rPr>
        <w:t xml:space="preserve">also </w:t>
      </w:r>
      <w:r w:rsidR="00076CC8" w:rsidRPr="00DF2C80">
        <w:rPr>
          <w:rFonts w:ascii="Arial" w:hAnsi="Arial" w:cs="Arial"/>
        </w:rPr>
        <w:t xml:space="preserve">schedule </w:t>
      </w:r>
      <w:r w:rsidR="002B352B" w:rsidRPr="00DF2C80">
        <w:rPr>
          <w:rFonts w:ascii="Arial" w:hAnsi="Arial" w:cs="Arial"/>
        </w:rPr>
        <w:t xml:space="preserve">a </w:t>
      </w:r>
      <w:r w:rsidR="002C21C0" w:rsidRPr="00FA1303">
        <w:rPr>
          <w:rFonts w:ascii="Arial" w:hAnsi="Arial" w:cs="Arial"/>
        </w:rPr>
        <w:t>M</w:t>
      </w:r>
      <w:r w:rsidR="002B352B" w:rsidRPr="00FA1303">
        <w:rPr>
          <w:rFonts w:ascii="Arial" w:hAnsi="Arial" w:cs="Arial"/>
        </w:rPr>
        <w:t>ock</w:t>
      </w:r>
      <w:r w:rsidR="002C21C0" w:rsidRPr="00FA1303">
        <w:rPr>
          <w:rFonts w:ascii="Arial" w:hAnsi="Arial" w:cs="Arial"/>
        </w:rPr>
        <w:t xml:space="preserve"> I</w:t>
      </w:r>
      <w:r w:rsidR="002B352B" w:rsidRPr="00FA1303">
        <w:rPr>
          <w:rFonts w:ascii="Arial" w:hAnsi="Arial" w:cs="Arial"/>
        </w:rPr>
        <w:t>nterview</w:t>
      </w:r>
      <w:r w:rsidR="00076CC8" w:rsidRPr="00DF2C80">
        <w:rPr>
          <w:rFonts w:ascii="Arial" w:hAnsi="Arial" w:cs="Arial"/>
        </w:rPr>
        <w:t xml:space="preserve"> and write </w:t>
      </w:r>
      <w:r w:rsidR="00A75299" w:rsidRPr="00DF2C80">
        <w:rPr>
          <w:rFonts w:ascii="Arial" w:hAnsi="Arial" w:cs="Arial"/>
        </w:rPr>
        <w:t xml:space="preserve">a one page/single-spaced paper critiquing their </w:t>
      </w:r>
      <w:r w:rsidR="00076CC8" w:rsidRPr="00DF2C80">
        <w:rPr>
          <w:rFonts w:ascii="Arial" w:hAnsi="Arial" w:cs="Arial"/>
        </w:rPr>
        <w:t>interview</w:t>
      </w:r>
      <w:r w:rsidR="002B352B" w:rsidRPr="00DF2C80">
        <w:rPr>
          <w:rFonts w:ascii="Arial" w:hAnsi="Arial" w:cs="Arial"/>
        </w:rPr>
        <w:t xml:space="preserve">. </w:t>
      </w:r>
      <w:r w:rsidR="00076CC8" w:rsidRPr="00DF2C80">
        <w:rPr>
          <w:rFonts w:ascii="Arial" w:hAnsi="Arial" w:cs="Arial"/>
          <w:u w:val="single"/>
        </w:rPr>
        <w:t>Plan to video</w:t>
      </w:r>
      <w:r w:rsidR="00076CC8" w:rsidRPr="00DF2C80">
        <w:rPr>
          <w:rFonts w:ascii="Arial" w:hAnsi="Arial" w:cs="Arial"/>
        </w:rPr>
        <w:t xml:space="preserve"> the interview and discuss your performance with a member of the Career Services staff.  </w:t>
      </w:r>
      <w:r w:rsidR="002B352B" w:rsidRPr="00DF2C80">
        <w:rPr>
          <w:rFonts w:ascii="Arial" w:hAnsi="Arial" w:cs="Arial"/>
        </w:rPr>
        <w:t xml:space="preserve">See the University Career Services webpage for more information. </w:t>
      </w:r>
      <w:r w:rsidR="005D0705" w:rsidRPr="00DF2C80">
        <w:rPr>
          <w:rFonts w:ascii="Arial" w:hAnsi="Arial" w:cs="Arial"/>
        </w:rPr>
        <w:t xml:space="preserve">Turn in the </w:t>
      </w:r>
      <w:r w:rsidR="00A75299" w:rsidRPr="00DF2C80">
        <w:rPr>
          <w:rFonts w:ascii="Arial" w:hAnsi="Arial" w:cs="Arial"/>
        </w:rPr>
        <w:t xml:space="preserve">performance </w:t>
      </w:r>
      <w:r w:rsidR="005D0705" w:rsidRPr="00DF2C80">
        <w:rPr>
          <w:rFonts w:ascii="Arial" w:hAnsi="Arial" w:cs="Arial"/>
        </w:rPr>
        <w:t>sheet signed by career services staff</w:t>
      </w:r>
      <w:r w:rsidR="00A75299" w:rsidRPr="00DF2C80">
        <w:rPr>
          <w:rFonts w:ascii="Arial" w:hAnsi="Arial" w:cs="Arial"/>
        </w:rPr>
        <w:t xml:space="preserve"> and a hard copy of your written critique.</w:t>
      </w:r>
    </w:p>
    <w:p w:rsidR="0059664B" w:rsidRDefault="0059664B">
      <w:pPr>
        <w:rPr>
          <w:rFonts w:ascii="Arial" w:hAnsi="Arial" w:cs="Arial"/>
        </w:rPr>
      </w:pPr>
    </w:p>
    <w:p w:rsidR="00320D8E" w:rsidRDefault="00320D8E">
      <w:pPr>
        <w:rPr>
          <w:rFonts w:ascii="Arial" w:hAnsi="Arial" w:cs="Arial"/>
        </w:rPr>
      </w:pPr>
      <w:r w:rsidRPr="00DF2C80">
        <w:rPr>
          <w:rFonts w:ascii="Arial" w:hAnsi="Arial" w:cs="Arial"/>
        </w:rPr>
        <w:t xml:space="preserve">At a </w:t>
      </w:r>
      <w:r w:rsidRPr="00DF2C80">
        <w:rPr>
          <w:rStyle w:val="Emphasis"/>
          <w:rFonts w:ascii="Arial" w:hAnsi="Arial" w:cs="Arial"/>
          <w:u w:val="single"/>
        </w:rPr>
        <w:t>minimum</w:t>
      </w:r>
      <w:r w:rsidRPr="00DF2C80">
        <w:rPr>
          <w:rFonts w:ascii="Arial" w:hAnsi="Arial" w:cs="Arial"/>
        </w:rPr>
        <w:t>, address the following questions in your critique</w:t>
      </w:r>
      <w:proofErr w:type="gramStart"/>
      <w:r w:rsidRPr="00DF2C80">
        <w:rPr>
          <w:rFonts w:ascii="Arial" w:hAnsi="Arial" w:cs="Arial"/>
        </w:rPr>
        <w:t>:</w:t>
      </w:r>
      <w:proofErr w:type="gramEnd"/>
      <w:r w:rsidRPr="00DF2C80">
        <w:rPr>
          <w:rFonts w:ascii="Arial" w:hAnsi="Arial" w:cs="Arial"/>
        </w:rPr>
        <w:br/>
        <w:t>1.  What would you do differently if you were able to interview again?  Explain.</w:t>
      </w:r>
      <w:r w:rsidRPr="00DF2C80">
        <w:rPr>
          <w:rFonts w:ascii="Arial" w:hAnsi="Arial" w:cs="Arial"/>
        </w:rPr>
        <w:br/>
        <w:t>2.  What comments/suggestions did the career service staff person provide?  Do you agree or disagree?  Why?</w:t>
      </w:r>
      <w:r w:rsidRPr="00DF2C80">
        <w:rPr>
          <w:rFonts w:ascii="Arial" w:hAnsi="Arial" w:cs="Arial"/>
        </w:rPr>
        <w:br/>
        <w:t>3.  How did you feel about your interview?  Explain. </w:t>
      </w:r>
    </w:p>
    <w:p w:rsidR="00320D8E" w:rsidRDefault="00320D8E">
      <w:pPr>
        <w:rPr>
          <w:rFonts w:ascii="Arial" w:hAnsi="Arial" w:cs="Arial"/>
        </w:rPr>
      </w:pPr>
    </w:p>
    <w:p w:rsidR="00A75299" w:rsidRPr="00DF2C80" w:rsidRDefault="0059664B">
      <w:pPr>
        <w:rPr>
          <w:rFonts w:ascii="Arial" w:hAnsi="Arial" w:cs="Arial"/>
        </w:rPr>
      </w:pPr>
      <w:r>
        <w:rPr>
          <w:rFonts w:ascii="Arial" w:hAnsi="Arial" w:cs="Arial"/>
        </w:rPr>
        <w:t xml:space="preserve">Students will also develop a </w:t>
      </w:r>
      <w:r w:rsidR="00320D8E">
        <w:rPr>
          <w:rFonts w:ascii="Arial" w:hAnsi="Arial" w:cs="Arial"/>
        </w:rPr>
        <w:t>Digital Portfolio</w:t>
      </w:r>
      <w:r>
        <w:rPr>
          <w:rFonts w:ascii="Arial" w:hAnsi="Arial" w:cs="Arial"/>
        </w:rPr>
        <w:t xml:space="preserve"> using </w:t>
      </w:r>
      <w:proofErr w:type="spellStart"/>
      <w:r w:rsidRPr="00320D8E">
        <w:rPr>
          <w:rFonts w:ascii="Arial" w:hAnsi="Arial" w:cs="Arial"/>
          <w:i/>
        </w:rPr>
        <w:t>Weebly</w:t>
      </w:r>
      <w:proofErr w:type="spellEnd"/>
      <w:r>
        <w:rPr>
          <w:rFonts w:ascii="Arial" w:hAnsi="Arial" w:cs="Arial"/>
        </w:rPr>
        <w:t xml:space="preserve"> format. Include materials from your four semesters of supervised practice, with emphasis on dietetics applications in </w:t>
      </w:r>
      <w:r w:rsidR="00FA1303">
        <w:rPr>
          <w:rFonts w:ascii="Arial" w:hAnsi="Arial" w:cs="Arial"/>
        </w:rPr>
        <w:t>C</w:t>
      </w:r>
      <w:r>
        <w:rPr>
          <w:rFonts w:ascii="Arial" w:hAnsi="Arial" w:cs="Arial"/>
        </w:rPr>
        <w:t xml:space="preserve">linical, </w:t>
      </w:r>
      <w:r w:rsidR="00FA1303">
        <w:rPr>
          <w:rFonts w:ascii="Arial" w:hAnsi="Arial" w:cs="Arial"/>
        </w:rPr>
        <w:t>C</w:t>
      </w:r>
      <w:r>
        <w:rPr>
          <w:rFonts w:ascii="Arial" w:hAnsi="Arial" w:cs="Arial"/>
        </w:rPr>
        <w:t xml:space="preserve">ommunity, </w:t>
      </w:r>
      <w:r w:rsidR="00FA1303">
        <w:rPr>
          <w:rFonts w:ascii="Arial" w:hAnsi="Arial" w:cs="Arial"/>
        </w:rPr>
        <w:t>F</w:t>
      </w:r>
      <w:r w:rsidR="00320D8E">
        <w:rPr>
          <w:rFonts w:ascii="Arial" w:hAnsi="Arial" w:cs="Arial"/>
        </w:rPr>
        <w:t xml:space="preserve">ood </w:t>
      </w:r>
      <w:r w:rsidR="00FA1303">
        <w:rPr>
          <w:rFonts w:ascii="Arial" w:hAnsi="Arial" w:cs="Arial"/>
        </w:rPr>
        <w:t>S</w:t>
      </w:r>
      <w:r w:rsidR="00320D8E">
        <w:rPr>
          <w:rFonts w:ascii="Arial" w:hAnsi="Arial" w:cs="Arial"/>
        </w:rPr>
        <w:t xml:space="preserve">ystems </w:t>
      </w:r>
      <w:r w:rsidR="00FA1303">
        <w:rPr>
          <w:rFonts w:ascii="Arial" w:hAnsi="Arial" w:cs="Arial"/>
        </w:rPr>
        <w:t>M</w:t>
      </w:r>
      <w:r w:rsidR="00320D8E">
        <w:rPr>
          <w:rFonts w:ascii="Arial" w:hAnsi="Arial" w:cs="Arial"/>
        </w:rPr>
        <w:t xml:space="preserve">anagement, </w:t>
      </w:r>
      <w:r w:rsidR="00FA1303">
        <w:rPr>
          <w:rFonts w:ascii="Arial" w:hAnsi="Arial" w:cs="Arial"/>
        </w:rPr>
        <w:t xml:space="preserve">Research, </w:t>
      </w:r>
      <w:r w:rsidR="00320D8E">
        <w:rPr>
          <w:rFonts w:ascii="Arial" w:hAnsi="Arial" w:cs="Arial"/>
        </w:rPr>
        <w:t xml:space="preserve">and </w:t>
      </w:r>
      <w:r w:rsidR="00FA1303">
        <w:rPr>
          <w:rFonts w:ascii="Arial" w:hAnsi="Arial" w:cs="Arial"/>
        </w:rPr>
        <w:t>E</w:t>
      </w:r>
      <w:r w:rsidR="00320D8E">
        <w:rPr>
          <w:rFonts w:ascii="Arial" w:hAnsi="Arial" w:cs="Arial"/>
        </w:rPr>
        <w:t>vent</w:t>
      </w:r>
      <w:r w:rsidR="00FA1303">
        <w:rPr>
          <w:rFonts w:ascii="Arial" w:hAnsi="Arial" w:cs="Arial"/>
        </w:rPr>
        <w:t xml:space="preserve"> Planning</w:t>
      </w:r>
      <w:r w:rsidR="00320D8E">
        <w:rPr>
          <w:rFonts w:ascii="Arial" w:hAnsi="Arial" w:cs="Arial"/>
        </w:rPr>
        <w:t xml:space="preserve">. </w:t>
      </w:r>
      <w:r>
        <w:rPr>
          <w:rFonts w:ascii="Arial" w:hAnsi="Arial" w:cs="Arial"/>
        </w:rPr>
        <w:t xml:space="preserve"> </w:t>
      </w:r>
      <w:r w:rsidR="00A75299" w:rsidRPr="00DF2C80">
        <w:rPr>
          <w:rFonts w:ascii="Arial" w:hAnsi="Arial" w:cs="Arial"/>
        </w:rPr>
        <w:t xml:space="preserve"> </w:t>
      </w:r>
    </w:p>
    <w:p w:rsidR="00F3532D" w:rsidRPr="00DF2C80" w:rsidRDefault="005D0705" w:rsidP="00F3532D">
      <w:pPr>
        <w:rPr>
          <w:rFonts w:ascii="Arial" w:hAnsi="Arial" w:cs="Arial"/>
          <w:b/>
        </w:rPr>
      </w:pPr>
      <w:r w:rsidRPr="00DF2C80">
        <w:rPr>
          <w:rFonts w:ascii="Arial" w:hAnsi="Arial" w:cs="Arial"/>
        </w:rPr>
        <w:br/>
      </w:r>
      <w:r w:rsidR="00F3532D" w:rsidRPr="00DF2C80">
        <w:rPr>
          <w:rFonts w:ascii="Arial" w:hAnsi="Arial" w:cs="Arial"/>
        </w:rPr>
        <w:t xml:space="preserve">Upon completion of this Supervised Practice component of dietitian education, all </w:t>
      </w:r>
      <w:r w:rsidR="00BA6C24" w:rsidRPr="00DF2C80">
        <w:rPr>
          <w:rFonts w:ascii="Arial" w:hAnsi="Arial" w:cs="Arial"/>
        </w:rPr>
        <w:t>students</w:t>
      </w:r>
      <w:r w:rsidR="00F3532D" w:rsidRPr="00DF2C80">
        <w:rPr>
          <w:rFonts w:ascii="Arial" w:hAnsi="Arial" w:cs="Arial"/>
        </w:rPr>
        <w:t xml:space="preserve"> will </w:t>
      </w:r>
      <w:r w:rsidR="00283326" w:rsidRPr="00DF2C80">
        <w:rPr>
          <w:rFonts w:ascii="Arial" w:hAnsi="Arial" w:cs="Arial"/>
        </w:rPr>
        <w:t>meet the following competencies</w:t>
      </w:r>
      <w:r w:rsidR="00F3532D" w:rsidRPr="00DF2C80">
        <w:rPr>
          <w:rFonts w:ascii="Arial" w:hAnsi="Arial" w:cs="Arial"/>
        </w:rPr>
        <w:t>:</w:t>
      </w:r>
    </w:p>
    <w:p w:rsidR="00BA6C24" w:rsidRPr="00DF2C80" w:rsidRDefault="00BA6C24" w:rsidP="00F3532D">
      <w:pPr>
        <w:rPr>
          <w:rFonts w:ascii="Arial" w:hAnsi="Arial" w:cs="Arial"/>
          <w:b/>
        </w:rPr>
      </w:pPr>
    </w:p>
    <w:p w:rsidR="00F3532D" w:rsidRPr="00DF2C80" w:rsidRDefault="00F3532D" w:rsidP="00F3532D">
      <w:pPr>
        <w:rPr>
          <w:rFonts w:ascii="Arial" w:hAnsi="Arial" w:cs="Arial"/>
          <w:b/>
        </w:rPr>
      </w:pPr>
      <w:r w:rsidRPr="00DF2C80">
        <w:rPr>
          <w:rFonts w:ascii="Arial" w:hAnsi="Arial" w:cs="Arial"/>
          <w:b/>
        </w:rPr>
        <w:t>Professional Practice Expectations: beliefs, values, attitudes and behaviors for the professional dietitian level of practice.</w:t>
      </w:r>
    </w:p>
    <w:p w:rsidR="00DF2C80" w:rsidRDefault="00DF2C80" w:rsidP="00F3532D">
      <w:pPr>
        <w:autoSpaceDE w:val="0"/>
        <w:autoSpaceDN w:val="0"/>
        <w:adjustRightInd w:val="0"/>
        <w:rPr>
          <w:rFonts w:ascii="Arial" w:eastAsia="Times New Roman" w:hAnsi="Arial" w:cs="Arial"/>
          <w:color w:val="000000"/>
        </w:rPr>
      </w:pPr>
      <w:r w:rsidRPr="00427D7F">
        <w:rPr>
          <w:rFonts w:ascii="Arial" w:eastAsia="Times New Roman" w:hAnsi="Arial" w:cs="Arial"/>
          <w:color w:val="000000"/>
          <w:u w:val="single"/>
        </w:rPr>
        <w:t>CRD 2.1</w:t>
      </w:r>
      <w:r w:rsidRPr="00427D7F">
        <w:rPr>
          <w:rFonts w:ascii="Arial" w:eastAsia="Times New Roman" w:hAnsi="Arial" w:cs="Arial"/>
          <w:color w:val="000000"/>
        </w:rPr>
        <w:t xml:space="preserve"> Practice in compliance with current federal regulations and state statutes and rules, as applicable in accordance with accreditation standards and the Scope of Dietetics Practice and Code of Ethics for the Profession of Dietetics</w:t>
      </w:r>
    </w:p>
    <w:p w:rsidR="00BA6C24" w:rsidRPr="00DF2C80" w:rsidRDefault="00DF2C80" w:rsidP="00E12FEF">
      <w:pPr>
        <w:rPr>
          <w:rFonts w:ascii="Arial" w:hAnsi="Arial" w:cs="Arial"/>
          <w:b/>
        </w:rPr>
      </w:pPr>
      <w:r w:rsidRPr="00427D7F">
        <w:rPr>
          <w:rFonts w:ascii="Arial" w:eastAsia="Times New Roman" w:hAnsi="Arial" w:cs="Arial"/>
          <w:color w:val="000000"/>
          <w:u w:val="single"/>
        </w:rPr>
        <w:t>CRD 2.2</w:t>
      </w:r>
      <w:r w:rsidRPr="00427D7F">
        <w:rPr>
          <w:rFonts w:ascii="Arial" w:eastAsia="Times New Roman" w:hAnsi="Arial" w:cs="Arial"/>
          <w:color w:val="000000"/>
        </w:rPr>
        <w:t xml:space="preserve"> Demonstrate professional writing skills in preparing professional communications</w:t>
      </w:r>
    </w:p>
    <w:p w:rsidR="00DF2C80" w:rsidRDefault="00DF2C80" w:rsidP="00E12FEF">
      <w:pPr>
        <w:rPr>
          <w:rFonts w:ascii="Arial" w:hAnsi="Arial" w:cs="Arial"/>
          <w:b/>
        </w:rPr>
      </w:pPr>
      <w:r w:rsidRPr="00427D7F">
        <w:rPr>
          <w:rFonts w:ascii="Arial" w:eastAsia="Times New Roman" w:hAnsi="Arial" w:cs="Arial"/>
          <w:color w:val="000000"/>
          <w:u w:val="single"/>
        </w:rPr>
        <w:t>CRD 2.11</w:t>
      </w:r>
      <w:r w:rsidRPr="00427D7F">
        <w:rPr>
          <w:rFonts w:ascii="Arial" w:eastAsia="Times New Roman" w:hAnsi="Arial" w:cs="Arial"/>
          <w:color w:val="000000"/>
        </w:rPr>
        <w:t xml:space="preserve"> Demonstrate professional attributes within various organizational cultures</w:t>
      </w:r>
    </w:p>
    <w:p w:rsidR="00DF2C80" w:rsidRDefault="00DF2C80" w:rsidP="00E12FEF">
      <w:pPr>
        <w:rPr>
          <w:rFonts w:ascii="Arial" w:hAnsi="Arial" w:cs="Arial"/>
          <w:b/>
        </w:rPr>
      </w:pPr>
    </w:p>
    <w:p w:rsidR="00E12FEF" w:rsidRPr="00DF2C80" w:rsidRDefault="00E12FEF" w:rsidP="00E12FEF">
      <w:pPr>
        <w:rPr>
          <w:rFonts w:ascii="Arial" w:hAnsi="Arial" w:cs="Arial"/>
          <w:b/>
        </w:rPr>
      </w:pPr>
      <w:r w:rsidRPr="00DF2C80">
        <w:rPr>
          <w:rFonts w:ascii="Arial" w:hAnsi="Arial" w:cs="Arial"/>
          <w:b/>
        </w:rPr>
        <w:t>Nutrition Education Concentration Competencies (TCU CP):</w:t>
      </w:r>
    </w:p>
    <w:p w:rsidR="00F3532D" w:rsidRPr="00DF2C80" w:rsidRDefault="00E12FEF" w:rsidP="00BA6C24">
      <w:pPr>
        <w:autoSpaceDE w:val="0"/>
        <w:autoSpaceDN w:val="0"/>
        <w:adjustRightInd w:val="0"/>
        <w:rPr>
          <w:rFonts w:ascii="Arial" w:hAnsi="Arial" w:cs="Arial"/>
        </w:rPr>
      </w:pPr>
      <w:r w:rsidRPr="00DF2C80">
        <w:rPr>
          <w:rFonts w:ascii="Arial" w:hAnsi="Arial" w:cs="Arial"/>
          <w:u w:val="single"/>
        </w:rPr>
        <w:t>NE1.7</w:t>
      </w:r>
      <w:r w:rsidRPr="00DF2C80">
        <w:rPr>
          <w:rFonts w:ascii="Arial" w:hAnsi="Arial" w:cs="Arial"/>
        </w:rPr>
        <w:t xml:space="preserve"> Demonstrate the ability to use goal-setting skills to enhance education and career development.</w:t>
      </w:r>
    </w:p>
    <w:p w:rsidR="00F3532D" w:rsidRPr="00DF2C80" w:rsidRDefault="00F3532D">
      <w:pPr>
        <w:rPr>
          <w:rFonts w:ascii="Arial" w:hAnsi="Arial" w:cs="Arial"/>
        </w:rPr>
      </w:pPr>
    </w:p>
    <w:p w:rsidR="000524B1" w:rsidRPr="00DF2C80" w:rsidRDefault="005D0705">
      <w:pPr>
        <w:rPr>
          <w:rFonts w:ascii="Arial" w:hAnsi="Arial" w:cs="Arial"/>
        </w:rPr>
      </w:pPr>
      <w:r w:rsidRPr="00DF2C80">
        <w:rPr>
          <w:rFonts w:ascii="Arial" w:hAnsi="Arial" w:cs="Arial"/>
        </w:rPr>
        <w:t xml:space="preserve">NOTE: </w:t>
      </w:r>
      <w:r w:rsidR="00FA1303">
        <w:rPr>
          <w:rFonts w:ascii="Arial" w:hAnsi="Arial" w:cs="Arial"/>
        </w:rPr>
        <w:t>T</w:t>
      </w:r>
      <w:r w:rsidR="00F3532D" w:rsidRPr="00DF2C80">
        <w:rPr>
          <w:rFonts w:ascii="Arial" w:hAnsi="Arial" w:cs="Arial"/>
        </w:rPr>
        <w:t xml:space="preserve">hese assignments are </w:t>
      </w:r>
      <w:r w:rsidRPr="00DF2C80">
        <w:rPr>
          <w:rFonts w:ascii="Arial" w:hAnsi="Arial" w:cs="Arial"/>
        </w:rPr>
        <w:t xml:space="preserve">due </w:t>
      </w:r>
      <w:r w:rsidR="00F3532D" w:rsidRPr="00DF2C80">
        <w:rPr>
          <w:rFonts w:ascii="Arial" w:hAnsi="Arial" w:cs="Arial"/>
        </w:rPr>
        <w:t xml:space="preserve">no later than </w:t>
      </w:r>
      <w:r w:rsidR="00FA1303">
        <w:rPr>
          <w:rFonts w:ascii="Arial" w:hAnsi="Arial" w:cs="Arial"/>
          <w:u w:val="single"/>
        </w:rPr>
        <w:t>May 5th</w:t>
      </w:r>
      <w:r w:rsidR="00F3532D" w:rsidRPr="00DF2C80">
        <w:rPr>
          <w:rFonts w:ascii="Arial" w:hAnsi="Arial" w:cs="Arial"/>
        </w:rPr>
        <w:t>. </w:t>
      </w:r>
      <w:r w:rsidRPr="00DF2C80">
        <w:rPr>
          <w:rFonts w:ascii="Arial" w:hAnsi="Arial" w:cs="Arial"/>
        </w:rPr>
        <w:t xml:space="preserve">Students must plan ahead and schedule the </w:t>
      </w:r>
      <w:r w:rsidR="00FA1303">
        <w:rPr>
          <w:rFonts w:ascii="Arial" w:hAnsi="Arial" w:cs="Arial"/>
        </w:rPr>
        <w:t xml:space="preserve">Career Services </w:t>
      </w:r>
      <w:r w:rsidR="00F3532D" w:rsidRPr="00DF2C80">
        <w:rPr>
          <w:rFonts w:ascii="Arial" w:hAnsi="Arial" w:cs="Arial"/>
        </w:rPr>
        <w:t xml:space="preserve">appointment and </w:t>
      </w:r>
      <w:r w:rsidRPr="00DF2C80">
        <w:rPr>
          <w:rFonts w:ascii="Arial" w:hAnsi="Arial" w:cs="Arial"/>
        </w:rPr>
        <w:t xml:space="preserve">interview in order to complete the assignment well in advance of the due date.  If the </w:t>
      </w:r>
      <w:r w:rsidRPr="00DF2C80">
        <w:rPr>
          <w:rStyle w:val="radewrongword"/>
          <w:rFonts w:ascii="Arial" w:hAnsi="Arial" w:cs="Arial"/>
        </w:rPr>
        <w:t>UCS</w:t>
      </w:r>
      <w:bookmarkStart w:id="0" w:name="_GoBack"/>
      <w:bookmarkEnd w:id="0"/>
      <w:r w:rsidRPr="00DF2C80">
        <w:rPr>
          <w:rFonts w:ascii="Arial" w:hAnsi="Arial" w:cs="Arial"/>
        </w:rPr>
        <w:t xml:space="preserve"> schedule is already booked, the student may not be able to co</w:t>
      </w:r>
      <w:r w:rsidR="00FA1303">
        <w:rPr>
          <w:rFonts w:ascii="Arial" w:hAnsi="Arial" w:cs="Arial"/>
        </w:rPr>
        <w:t>mplete the assignment on time. </w:t>
      </w:r>
      <w:r w:rsidRPr="00DF2C80">
        <w:rPr>
          <w:rFonts w:ascii="Arial" w:hAnsi="Arial" w:cs="Arial"/>
        </w:rPr>
        <w:t xml:space="preserve">Therefore it is the student's responsibility to contact the </w:t>
      </w:r>
      <w:r w:rsidRPr="00DF2C80">
        <w:rPr>
          <w:rStyle w:val="radewrongword"/>
          <w:rFonts w:ascii="Arial" w:hAnsi="Arial" w:cs="Arial"/>
        </w:rPr>
        <w:t>UCS</w:t>
      </w:r>
      <w:r w:rsidRPr="00DF2C80">
        <w:rPr>
          <w:rFonts w:ascii="Arial" w:hAnsi="Arial" w:cs="Arial"/>
        </w:rPr>
        <w:t xml:space="preserve"> early in the semester and schedule the </w:t>
      </w:r>
      <w:r w:rsidR="00F3532D" w:rsidRPr="00DF2C80">
        <w:rPr>
          <w:rFonts w:ascii="Arial" w:hAnsi="Arial" w:cs="Arial"/>
        </w:rPr>
        <w:t>appointment/</w:t>
      </w:r>
      <w:r w:rsidRPr="00DF2C80">
        <w:rPr>
          <w:rFonts w:ascii="Arial" w:hAnsi="Arial" w:cs="Arial"/>
        </w:rPr>
        <w:t>interview allowing adequate time for completion prior to the due date.</w:t>
      </w:r>
    </w:p>
    <w:sectPr w:rsidR="000524B1" w:rsidRPr="00DF2C80" w:rsidSect="00FA130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0A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2B70E23"/>
    <w:multiLevelType w:val="hybridMultilevel"/>
    <w:tmpl w:val="35624446"/>
    <w:lvl w:ilvl="0" w:tplc="2CC295E2">
      <w:start w:val="1"/>
      <w:numFmt w:val="decimal"/>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05"/>
    <w:rsid w:val="0000327C"/>
    <w:rsid w:val="0000584A"/>
    <w:rsid w:val="00033DA9"/>
    <w:rsid w:val="000524B1"/>
    <w:rsid w:val="00076CC8"/>
    <w:rsid w:val="000C6D06"/>
    <w:rsid w:val="000D0E9D"/>
    <w:rsid w:val="000E0715"/>
    <w:rsid w:val="000E40A1"/>
    <w:rsid w:val="00216384"/>
    <w:rsid w:val="0027677A"/>
    <w:rsid w:val="00283326"/>
    <w:rsid w:val="002B352B"/>
    <w:rsid w:val="002C21C0"/>
    <w:rsid w:val="002E1AE7"/>
    <w:rsid w:val="00320D8E"/>
    <w:rsid w:val="003B464F"/>
    <w:rsid w:val="0040707A"/>
    <w:rsid w:val="00540754"/>
    <w:rsid w:val="0059664B"/>
    <w:rsid w:val="005A7F5B"/>
    <w:rsid w:val="005D0705"/>
    <w:rsid w:val="00657DE8"/>
    <w:rsid w:val="00674ACA"/>
    <w:rsid w:val="007B498E"/>
    <w:rsid w:val="008076E5"/>
    <w:rsid w:val="00A75299"/>
    <w:rsid w:val="00AD0FFD"/>
    <w:rsid w:val="00B35FE4"/>
    <w:rsid w:val="00B839BB"/>
    <w:rsid w:val="00BA6C24"/>
    <w:rsid w:val="00BC5397"/>
    <w:rsid w:val="00C04D1B"/>
    <w:rsid w:val="00C31A49"/>
    <w:rsid w:val="00D01984"/>
    <w:rsid w:val="00DC7A66"/>
    <w:rsid w:val="00DF2C80"/>
    <w:rsid w:val="00E12FEF"/>
    <w:rsid w:val="00E7498D"/>
    <w:rsid w:val="00F3532D"/>
    <w:rsid w:val="00F711DB"/>
    <w:rsid w:val="00FA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705"/>
    <w:rPr>
      <w:rFonts w:ascii="Verdana" w:hAnsi="Verdana" w:hint="default"/>
      <w:strike w:val="0"/>
      <w:dstrike w:val="0"/>
      <w:color w:val="0000B3"/>
      <w:sz w:val="17"/>
      <w:szCs w:val="17"/>
      <w:u w:val="none"/>
      <w:effect w:val="none"/>
    </w:rPr>
  </w:style>
  <w:style w:type="character" w:styleId="Emphasis">
    <w:name w:val="Emphasis"/>
    <w:basedOn w:val="DefaultParagraphFont"/>
    <w:uiPriority w:val="20"/>
    <w:qFormat/>
    <w:rsid w:val="005D0705"/>
    <w:rPr>
      <w:i/>
      <w:iCs/>
    </w:rPr>
  </w:style>
  <w:style w:type="character" w:customStyle="1" w:styleId="radewrongword">
    <w:name w:val="radewrongword"/>
    <w:basedOn w:val="DefaultParagraphFont"/>
    <w:rsid w:val="005D0705"/>
  </w:style>
  <w:style w:type="paragraph" w:styleId="BodyText">
    <w:name w:val="Body Text"/>
    <w:basedOn w:val="Normal"/>
    <w:link w:val="BodyTextChar"/>
    <w:rsid w:val="00076CC8"/>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76CC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705"/>
    <w:rPr>
      <w:rFonts w:ascii="Verdana" w:hAnsi="Verdana" w:hint="default"/>
      <w:strike w:val="0"/>
      <w:dstrike w:val="0"/>
      <w:color w:val="0000B3"/>
      <w:sz w:val="17"/>
      <w:szCs w:val="17"/>
      <w:u w:val="none"/>
      <w:effect w:val="none"/>
    </w:rPr>
  </w:style>
  <w:style w:type="character" w:styleId="Emphasis">
    <w:name w:val="Emphasis"/>
    <w:basedOn w:val="DefaultParagraphFont"/>
    <w:uiPriority w:val="20"/>
    <w:qFormat/>
    <w:rsid w:val="005D0705"/>
    <w:rPr>
      <w:i/>
      <w:iCs/>
    </w:rPr>
  </w:style>
  <w:style w:type="character" w:customStyle="1" w:styleId="radewrongword">
    <w:name w:val="radewrongword"/>
    <w:basedOn w:val="DefaultParagraphFont"/>
    <w:rsid w:val="005D0705"/>
  </w:style>
  <w:style w:type="paragraph" w:styleId="BodyText">
    <w:name w:val="Body Text"/>
    <w:basedOn w:val="Normal"/>
    <w:link w:val="BodyTextChar"/>
    <w:rsid w:val="00076CC8"/>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76CC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ldart</dc:creator>
  <cp:lastModifiedBy>Lyn Dart</cp:lastModifiedBy>
  <cp:revision>4</cp:revision>
  <dcterms:created xsi:type="dcterms:W3CDTF">2014-01-07T13:36:00Z</dcterms:created>
  <dcterms:modified xsi:type="dcterms:W3CDTF">2014-03-23T23:04:00Z</dcterms:modified>
</cp:coreProperties>
</file>